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83" w:rsidRPr="00F61483" w:rsidRDefault="00F61483">
      <w:pPr>
        <w:rPr>
          <w:b/>
          <w:u w:val="single"/>
        </w:rPr>
      </w:pPr>
      <w:r w:rsidRPr="00F61483">
        <w:rPr>
          <w:b/>
          <w:u w:val="single"/>
        </w:rPr>
        <w:t>REGISTRO DE DATOS DE TRAZABILIDAD PRP</w:t>
      </w:r>
    </w:p>
    <w:p w:rsidR="00F61483" w:rsidRDefault="00F61483">
      <w:proofErr w:type="gramStart"/>
      <w:r>
        <w:t>CENTRO :</w:t>
      </w:r>
      <w:proofErr w:type="gramEnd"/>
      <w:r>
        <w:t xml:space="preserve">  </w:t>
      </w:r>
    </w:p>
    <w:p w:rsidR="00F61483" w:rsidRDefault="00F61483">
      <w:r>
        <w:t>FACULTATIVO RESPONSABLE:</w:t>
      </w:r>
    </w:p>
    <w:p w:rsidR="00F61483" w:rsidRDefault="00F61483"/>
    <w:p w:rsidR="00F61483" w:rsidRDefault="00F61483">
      <w:r>
        <w:t>PACIENTE DONANTE-RECEPTOR: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1483" w:rsidRDefault="00F61483">
      <w:r>
        <w:t>DNI:</w:t>
      </w:r>
    </w:p>
    <w:p w:rsidR="00F61483" w:rsidRDefault="00F61483"/>
    <w:p w:rsidR="00F61483" w:rsidRDefault="00F61483">
      <w:r>
        <w:t xml:space="preserve">IDENTIFICACION DEL COMPONENTE SANGUINEO:    PRP- PRGF </w:t>
      </w:r>
    </w:p>
    <w:p w:rsidR="00F61483" w:rsidRDefault="00F61483">
      <w:r>
        <w:t>FECHA DE EXTRACCION:</w:t>
      </w:r>
    </w:p>
    <w:p w:rsidR="00F61483" w:rsidRDefault="00F61483">
      <w:r>
        <w:t xml:space="preserve">TECNICA UTILIZADA: </w:t>
      </w:r>
      <w:r w:rsidR="00001FA2">
        <w:t xml:space="preserve"> </w:t>
      </w:r>
      <w:r>
        <w:t xml:space="preserve"> PROTOCOLOS BTI</w:t>
      </w:r>
      <w:r w:rsidR="00001FA2">
        <w:t xml:space="preserve"> EN CAMARA DE FLUJO LAMINAR</w:t>
      </w:r>
    </w:p>
    <w:p w:rsidR="00001FA2" w:rsidRDefault="00001FA2">
      <w:r>
        <w:t>USO TERAPEUTICO:</w:t>
      </w:r>
    </w:p>
    <w:p w:rsidR="00563D33" w:rsidRDefault="00563D33">
      <w:r>
        <w:t>TRAZABILIDAD MATERIALES EMPLEADOS:</w:t>
      </w:r>
    </w:p>
    <w:tbl>
      <w:tblPr>
        <w:tblStyle w:val="Tablaconcuadrcula"/>
        <w:tblW w:w="0" w:type="auto"/>
        <w:tblLook w:val="04A0"/>
      </w:tblPr>
      <w:tblGrid>
        <w:gridCol w:w="2311"/>
        <w:gridCol w:w="966"/>
        <w:gridCol w:w="1924"/>
        <w:gridCol w:w="1788"/>
        <w:gridCol w:w="1731"/>
      </w:tblGrid>
      <w:tr w:rsidR="00C17321" w:rsidTr="00563D33">
        <w:tc>
          <w:tcPr>
            <w:tcW w:w="0" w:type="auto"/>
          </w:tcPr>
          <w:p w:rsidR="00563D33" w:rsidRDefault="00563D33">
            <w:r>
              <w:t>MATERIAL</w:t>
            </w:r>
          </w:p>
        </w:tc>
        <w:tc>
          <w:tcPr>
            <w:tcW w:w="0" w:type="auto"/>
          </w:tcPr>
          <w:p w:rsidR="00563D33" w:rsidRDefault="00563D33">
            <w:r>
              <w:t>Nº DE LOTE</w:t>
            </w:r>
          </w:p>
        </w:tc>
        <w:tc>
          <w:tcPr>
            <w:tcW w:w="0" w:type="auto"/>
          </w:tcPr>
          <w:p w:rsidR="00563D33" w:rsidRDefault="00563D33">
            <w:r>
              <w:t xml:space="preserve">FECHA DE FABRICACION </w:t>
            </w:r>
          </w:p>
        </w:tc>
        <w:tc>
          <w:tcPr>
            <w:tcW w:w="0" w:type="auto"/>
          </w:tcPr>
          <w:p w:rsidR="00563D33" w:rsidRDefault="00563D33">
            <w:r>
              <w:t>FECHA DE CADUCIDAD</w:t>
            </w:r>
          </w:p>
        </w:tc>
        <w:tc>
          <w:tcPr>
            <w:tcW w:w="0" w:type="auto"/>
          </w:tcPr>
          <w:p w:rsidR="00563D33" w:rsidRDefault="00563D33">
            <w:r>
              <w:t>OBSERVACIONES</w:t>
            </w:r>
          </w:p>
        </w:tc>
      </w:tr>
      <w:tr w:rsidR="00C17321" w:rsidTr="00563D33">
        <w:tc>
          <w:tcPr>
            <w:tcW w:w="0" w:type="auto"/>
          </w:tcPr>
          <w:p w:rsidR="00563D33" w:rsidRDefault="00563D33">
            <w:r>
              <w:t>PALOMILLAS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C17321" w:rsidTr="00563D33">
        <w:tc>
          <w:tcPr>
            <w:tcW w:w="0" w:type="auto"/>
          </w:tcPr>
          <w:p w:rsidR="00563D33" w:rsidRDefault="00563D33">
            <w:r>
              <w:t>VACUTAINER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C17321" w:rsidTr="00563D33">
        <w:tc>
          <w:tcPr>
            <w:tcW w:w="0" w:type="auto"/>
          </w:tcPr>
          <w:p w:rsidR="00563D33" w:rsidRDefault="00563D33">
            <w:r>
              <w:t>TUBOS AZULES CITRATADOS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C17321" w:rsidTr="00563D33">
        <w:tc>
          <w:tcPr>
            <w:tcW w:w="0" w:type="auto"/>
          </w:tcPr>
          <w:p w:rsidR="00563D33" w:rsidRDefault="00563D33">
            <w:r>
              <w:t>TUBOS ROJOS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C17321" w:rsidTr="00563D33">
        <w:tc>
          <w:tcPr>
            <w:tcW w:w="0" w:type="auto"/>
          </w:tcPr>
          <w:p w:rsidR="00563D33" w:rsidRDefault="00563D33" w:rsidP="00563D33">
            <w:r>
              <w:t>PIPETAS 500 ml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563D33" w:rsidTr="00563D33">
        <w:tc>
          <w:tcPr>
            <w:tcW w:w="0" w:type="auto"/>
          </w:tcPr>
          <w:p w:rsidR="00563D33" w:rsidRDefault="00563D33">
            <w:r>
              <w:t>PIPETAS 50 µl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563D33" w:rsidTr="00563D33">
        <w:tc>
          <w:tcPr>
            <w:tcW w:w="0" w:type="auto"/>
          </w:tcPr>
          <w:p w:rsidR="00563D33" w:rsidRDefault="00563D33">
            <w:r>
              <w:t>CLORURO CALCICO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563D33" w:rsidTr="00563D33">
        <w:tc>
          <w:tcPr>
            <w:tcW w:w="0" w:type="auto"/>
          </w:tcPr>
          <w:p w:rsidR="00563D33" w:rsidRDefault="00563D33">
            <w:r>
              <w:t>BIOSS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563D33" w:rsidTr="00563D33">
        <w:tc>
          <w:tcPr>
            <w:tcW w:w="0" w:type="auto"/>
          </w:tcPr>
          <w:p w:rsidR="00563D33" w:rsidRDefault="00563D33">
            <w:r>
              <w:t>ANESTESICO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563D33" w:rsidTr="00563D33">
        <w:tc>
          <w:tcPr>
            <w:tcW w:w="0" w:type="auto"/>
          </w:tcPr>
          <w:p w:rsidR="00563D33" w:rsidRDefault="00563D33">
            <w:r>
              <w:t>ANTISEPTICO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563D33" w:rsidTr="00563D33">
        <w:tc>
          <w:tcPr>
            <w:tcW w:w="0" w:type="auto"/>
          </w:tcPr>
          <w:p w:rsidR="00563D33" w:rsidRDefault="00563D33">
            <w:r>
              <w:t>JERINGAS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563D33" w:rsidTr="00563D33">
        <w:tc>
          <w:tcPr>
            <w:tcW w:w="0" w:type="auto"/>
          </w:tcPr>
          <w:p w:rsidR="00563D33" w:rsidRDefault="00563D33">
            <w:r>
              <w:t>AGUJAS</w:t>
            </w:r>
          </w:p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  <w:tc>
          <w:tcPr>
            <w:tcW w:w="0" w:type="auto"/>
          </w:tcPr>
          <w:p w:rsidR="00563D33" w:rsidRDefault="00563D33"/>
        </w:tc>
      </w:tr>
      <w:tr w:rsidR="00C17321" w:rsidTr="00563D33">
        <w:tc>
          <w:tcPr>
            <w:tcW w:w="0" w:type="auto"/>
          </w:tcPr>
          <w:p w:rsidR="00C17321" w:rsidRDefault="00C17321">
            <w:r>
              <w:t>VITAMINAS</w:t>
            </w:r>
          </w:p>
        </w:tc>
        <w:tc>
          <w:tcPr>
            <w:tcW w:w="0" w:type="auto"/>
          </w:tcPr>
          <w:p w:rsidR="00C17321" w:rsidRDefault="00C17321"/>
        </w:tc>
        <w:tc>
          <w:tcPr>
            <w:tcW w:w="0" w:type="auto"/>
          </w:tcPr>
          <w:p w:rsidR="00C17321" w:rsidRDefault="00C17321"/>
        </w:tc>
        <w:tc>
          <w:tcPr>
            <w:tcW w:w="0" w:type="auto"/>
          </w:tcPr>
          <w:p w:rsidR="00C17321" w:rsidRDefault="00C17321"/>
        </w:tc>
        <w:tc>
          <w:tcPr>
            <w:tcW w:w="0" w:type="auto"/>
          </w:tcPr>
          <w:p w:rsidR="00C17321" w:rsidRDefault="00C17321"/>
        </w:tc>
      </w:tr>
      <w:tr w:rsidR="00C17321" w:rsidTr="00563D33">
        <w:tc>
          <w:tcPr>
            <w:tcW w:w="0" w:type="auto"/>
          </w:tcPr>
          <w:p w:rsidR="00C17321" w:rsidRDefault="00C17321">
            <w:r>
              <w:t>PRODUCTOS HOMEOPATICOS</w:t>
            </w:r>
          </w:p>
        </w:tc>
        <w:tc>
          <w:tcPr>
            <w:tcW w:w="0" w:type="auto"/>
          </w:tcPr>
          <w:p w:rsidR="00C17321" w:rsidRDefault="00C17321"/>
        </w:tc>
        <w:tc>
          <w:tcPr>
            <w:tcW w:w="0" w:type="auto"/>
          </w:tcPr>
          <w:p w:rsidR="00C17321" w:rsidRDefault="00C17321"/>
        </w:tc>
        <w:tc>
          <w:tcPr>
            <w:tcW w:w="0" w:type="auto"/>
          </w:tcPr>
          <w:p w:rsidR="00C17321" w:rsidRDefault="00C17321"/>
        </w:tc>
        <w:tc>
          <w:tcPr>
            <w:tcW w:w="0" w:type="auto"/>
          </w:tcPr>
          <w:p w:rsidR="00C17321" w:rsidRDefault="00C17321"/>
        </w:tc>
      </w:tr>
      <w:tr w:rsidR="00C17321" w:rsidTr="00563D33">
        <w:tc>
          <w:tcPr>
            <w:tcW w:w="0" w:type="auto"/>
          </w:tcPr>
          <w:p w:rsidR="00C17321" w:rsidRDefault="00C17321">
            <w:r>
              <w:t>OTROS PRODUCTOS</w:t>
            </w:r>
          </w:p>
        </w:tc>
        <w:tc>
          <w:tcPr>
            <w:tcW w:w="0" w:type="auto"/>
          </w:tcPr>
          <w:p w:rsidR="00C17321" w:rsidRDefault="00C17321"/>
        </w:tc>
        <w:tc>
          <w:tcPr>
            <w:tcW w:w="0" w:type="auto"/>
          </w:tcPr>
          <w:p w:rsidR="00C17321" w:rsidRDefault="00C17321"/>
        </w:tc>
        <w:tc>
          <w:tcPr>
            <w:tcW w:w="0" w:type="auto"/>
          </w:tcPr>
          <w:p w:rsidR="00C17321" w:rsidRDefault="00C17321"/>
        </w:tc>
        <w:tc>
          <w:tcPr>
            <w:tcW w:w="0" w:type="auto"/>
          </w:tcPr>
          <w:p w:rsidR="00C17321" w:rsidRDefault="00C17321"/>
        </w:tc>
      </w:tr>
    </w:tbl>
    <w:p w:rsidR="00563D33" w:rsidRDefault="00563D33"/>
    <w:p w:rsidR="00F61483" w:rsidRDefault="00861B8B">
      <w:r>
        <w:t>FIRMA DEL RESPONSABLE</w:t>
      </w:r>
    </w:p>
    <w:p w:rsidR="00F61483" w:rsidRDefault="00F61483"/>
    <w:p w:rsidR="00F61483" w:rsidRDefault="00F61483"/>
    <w:sectPr w:rsidR="00F61483" w:rsidSect="00870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483"/>
    <w:rsid w:val="00001FA2"/>
    <w:rsid w:val="001F4EF4"/>
    <w:rsid w:val="005354AA"/>
    <w:rsid w:val="00563D33"/>
    <w:rsid w:val="005A4E2A"/>
    <w:rsid w:val="005B1939"/>
    <w:rsid w:val="006B49FC"/>
    <w:rsid w:val="00861B8B"/>
    <w:rsid w:val="00870BA9"/>
    <w:rsid w:val="009333B7"/>
    <w:rsid w:val="00A26B52"/>
    <w:rsid w:val="00B41F72"/>
    <w:rsid w:val="00BD5C43"/>
    <w:rsid w:val="00C17321"/>
    <w:rsid w:val="00F6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</cp:lastModifiedBy>
  <cp:revision>3</cp:revision>
  <dcterms:created xsi:type="dcterms:W3CDTF">2013-06-19T15:19:00Z</dcterms:created>
  <dcterms:modified xsi:type="dcterms:W3CDTF">2013-06-20T08:22:00Z</dcterms:modified>
</cp:coreProperties>
</file>